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F4" w:rsidRDefault="003C34F4" w:rsidP="003C34F4">
      <w:pPr>
        <w:jc w:val="center"/>
        <w:rPr>
          <w:b/>
        </w:rPr>
      </w:pPr>
      <w:r>
        <w:rPr>
          <w:b/>
        </w:rPr>
        <w:t>План дистанционного школьного урока</w:t>
      </w:r>
    </w:p>
    <w:p w:rsidR="003C34F4" w:rsidRDefault="003C34F4" w:rsidP="003C34F4">
      <w:pPr>
        <w:jc w:val="center"/>
        <w:rPr>
          <w:b/>
        </w:rPr>
      </w:pPr>
      <w:r>
        <w:rPr>
          <w:b/>
        </w:rPr>
        <w:t>преподавателя Раменской ДШИ №1</w:t>
      </w:r>
    </w:p>
    <w:p w:rsidR="003C34F4" w:rsidRDefault="003C34F4" w:rsidP="003C34F4">
      <w:pPr>
        <w:jc w:val="center"/>
        <w:rPr>
          <w:b/>
        </w:rPr>
      </w:pPr>
      <w:proofErr w:type="spellStart"/>
      <w:r>
        <w:rPr>
          <w:b/>
        </w:rPr>
        <w:t>Кокоулиной</w:t>
      </w:r>
      <w:proofErr w:type="spellEnd"/>
      <w:r>
        <w:rPr>
          <w:b/>
        </w:rPr>
        <w:t xml:space="preserve"> Натальи Владимировны</w:t>
      </w:r>
    </w:p>
    <w:p w:rsidR="003C34F4" w:rsidRDefault="003C34F4" w:rsidP="003C34F4">
      <w:pPr>
        <w:jc w:val="center"/>
        <w:rPr>
          <w:b/>
          <w:sz w:val="28"/>
          <w:szCs w:val="28"/>
        </w:rPr>
      </w:pPr>
      <w:r w:rsidRPr="00267662">
        <w:rPr>
          <w:b/>
          <w:sz w:val="28"/>
          <w:szCs w:val="28"/>
        </w:rPr>
        <w:t>по предме</w:t>
      </w:r>
      <w:r>
        <w:rPr>
          <w:b/>
          <w:sz w:val="28"/>
          <w:szCs w:val="28"/>
        </w:rPr>
        <w:t>там «Сольфеджио» и «Слушание музыки»</w:t>
      </w:r>
    </w:p>
    <w:p w:rsidR="003C34F4" w:rsidRPr="00267662" w:rsidRDefault="003C34F4" w:rsidP="003C3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учащихся 5/7ОР</w:t>
      </w:r>
      <w:r w:rsidRPr="00267662">
        <w:rPr>
          <w:b/>
          <w:sz w:val="28"/>
          <w:szCs w:val="28"/>
        </w:rPr>
        <w:t>П</w:t>
      </w:r>
    </w:p>
    <w:p w:rsidR="003C34F4" w:rsidRDefault="00A54405" w:rsidP="003C34F4">
      <w:pPr>
        <w:jc w:val="center"/>
        <w:rPr>
          <w:b/>
        </w:rPr>
      </w:pPr>
      <w:r>
        <w:rPr>
          <w:b/>
        </w:rPr>
        <w:t>Дата проведения: 3 февраля</w:t>
      </w:r>
      <w:r w:rsidR="003C34F4">
        <w:rPr>
          <w:b/>
        </w:rPr>
        <w:t xml:space="preserve"> 2022 г</w:t>
      </w:r>
    </w:p>
    <w:p w:rsidR="003C34F4" w:rsidRDefault="003C34F4" w:rsidP="003C34F4">
      <w:pPr>
        <w:jc w:val="center"/>
        <w:rPr>
          <w:b/>
        </w:rPr>
      </w:pPr>
    </w:p>
    <w:p w:rsidR="003C34F4" w:rsidRDefault="003C34F4" w:rsidP="003C34F4">
      <w:pPr>
        <w:jc w:val="center"/>
        <w:rPr>
          <w:b/>
        </w:rPr>
      </w:pPr>
      <w:r>
        <w:rPr>
          <w:b/>
        </w:rPr>
        <w:t>Сольфеджио</w:t>
      </w:r>
    </w:p>
    <w:p w:rsidR="003C34F4" w:rsidRPr="00AB3CEB" w:rsidRDefault="003C34F4" w:rsidP="003C34F4">
      <w:pPr>
        <w:jc w:val="center"/>
        <w:rPr>
          <w:b/>
        </w:rPr>
      </w:pPr>
    </w:p>
    <w:p w:rsidR="003C34F4" w:rsidRDefault="00A54405" w:rsidP="003C34F4">
      <w:pPr>
        <w:rPr>
          <w:b/>
        </w:rPr>
      </w:pPr>
      <w:r>
        <w:rPr>
          <w:b/>
        </w:rPr>
        <w:t>Тема: «</w:t>
      </w:r>
      <w:proofErr w:type="spellStart"/>
      <w:r>
        <w:rPr>
          <w:b/>
        </w:rPr>
        <w:t>Доминантсептаккорд</w:t>
      </w:r>
      <w:proofErr w:type="spellEnd"/>
      <w:r>
        <w:rPr>
          <w:b/>
        </w:rPr>
        <w:t xml:space="preserve"> и его обращения»</w:t>
      </w:r>
    </w:p>
    <w:p w:rsidR="003C34F4" w:rsidRPr="00770B3F" w:rsidRDefault="003C34F4" w:rsidP="003C34F4">
      <w:pPr>
        <w:rPr>
          <w:b/>
        </w:rPr>
      </w:pPr>
    </w:p>
    <w:p w:rsidR="00A54405" w:rsidRDefault="00A54405" w:rsidP="00A54405">
      <w:pPr>
        <w:pStyle w:val="has-black-color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</w:rPr>
        <w:t>Доминантовый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септаккорд — самый распространенный из септаккордов в классической музыке.</w:t>
      </w:r>
    </w:p>
    <w:p w:rsidR="00A54405" w:rsidRDefault="00A54405" w:rsidP="00A54405">
      <w:pPr>
        <w:pStyle w:val="has-black-color"/>
        <w:shd w:val="clear" w:color="auto" w:fill="FFFFFF"/>
        <w:spacing w:before="0" w:beforeAutospacing="0" w:after="340" w:afterAutospacing="0"/>
      </w:pPr>
      <w:r>
        <w:rPr>
          <w:rFonts w:ascii="Segoe UI" w:hAnsi="Segoe UI" w:cs="Segoe UI"/>
          <w:color w:val="000000"/>
          <w:sz w:val="27"/>
          <w:szCs w:val="27"/>
        </w:rPr>
        <w:t>Он состоит из четырех звуков. Его обозначение — D7 указывает, что он строится на V ступени в мажоре и гармоническом миноре. Цифра 7 обозначает, что расстояние между крайними звуками септаккорда равно септиме.</w:t>
      </w:r>
      <w:r w:rsidRPr="00A54405">
        <w:t xml:space="preserve"> </w:t>
      </w:r>
    </w:p>
    <w:p w:rsidR="00A54405" w:rsidRPr="00A54405" w:rsidRDefault="00A54405" w:rsidP="00A54405">
      <w:pPr>
        <w:pStyle w:val="has-black-color"/>
        <w:shd w:val="clear" w:color="auto" w:fill="FFFFFF"/>
        <w:spacing w:before="0" w:beforeAutospacing="0" w:after="340" w:afterAutospacing="0"/>
        <w:rPr>
          <w:b/>
          <w:noProof/>
        </w:rPr>
      </w:pPr>
      <w:r w:rsidRPr="00A54405">
        <w:rPr>
          <w:b/>
        </w:rPr>
        <w:t>Пример в мажоре</w:t>
      </w:r>
    </w:p>
    <w:p w:rsidR="00A54405" w:rsidRDefault="00A54405" w:rsidP="00A54405">
      <w:pPr>
        <w:pStyle w:val="has-black-color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1233170" cy="903605"/>
            <wp:effectExtent l="19050" t="0" r="5080" b="0"/>
            <wp:docPr id="4" name="Рисунок 4" descr="доминантсептакк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инантсептакко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4F4" w:rsidRPr="00AC0B63" w:rsidRDefault="003C34F4" w:rsidP="003C34F4">
      <w:pPr>
        <w:shd w:val="clear" w:color="auto" w:fill="FFFFFF"/>
        <w:spacing w:beforeAutospacing="1" w:line="220" w:lineRule="atLeast"/>
        <w:jc w:val="center"/>
        <w:rPr>
          <w:rFonts w:ascii="Arial" w:hAnsi="Arial" w:cs="Arial"/>
          <w:color w:val="333333"/>
          <w:sz w:val="16"/>
          <w:szCs w:val="16"/>
        </w:rPr>
      </w:pPr>
      <w:r w:rsidRPr="00FC5DAB">
        <w:rPr>
          <w:rFonts w:ascii="Arial" w:hAnsi="Arial" w:cs="Arial"/>
          <w:color w:val="333333"/>
          <w:sz w:val="16"/>
          <w:szCs w:val="16"/>
        </w:rPr>
        <w:t>.</w:t>
      </w:r>
      <w:r>
        <w:t>Домашнее задание:</w:t>
      </w:r>
    </w:p>
    <w:p w:rsidR="003C34F4" w:rsidRPr="003C23C8" w:rsidRDefault="003C34F4" w:rsidP="003C34F4">
      <w:r>
        <w:t xml:space="preserve">       1)Рабочая тетрадь </w:t>
      </w:r>
      <w:proofErr w:type="spellStart"/>
      <w:r>
        <w:t>Калининой</w:t>
      </w:r>
      <w:proofErr w:type="spellEnd"/>
      <w:r>
        <w:t xml:space="preserve"> стр. 22 №20</w:t>
      </w:r>
    </w:p>
    <w:p w:rsidR="003C34F4" w:rsidRDefault="003C34F4" w:rsidP="003C34F4">
      <w:pPr>
        <w:pStyle w:val="a3"/>
        <w:numPr>
          <w:ilvl w:val="0"/>
          <w:numId w:val="1"/>
        </w:numPr>
      </w:pPr>
      <w:r>
        <w:t>Играть Ум53 от любого звука на фортепиано, разрешить его. Определить тональности.</w:t>
      </w:r>
    </w:p>
    <w:p w:rsidR="003C34F4" w:rsidRDefault="00A54405" w:rsidP="003C34F4">
      <w:pPr>
        <w:pStyle w:val="a3"/>
        <w:numPr>
          <w:ilvl w:val="0"/>
          <w:numId w:val="1"/>
        </w:numPr>
      </w:pPr>
      <w:r>
        <w:t>Учебник Сольфеджио № 334</w:t>
      </w:r>
      <w:r w:rsidR="003C34F4">
        <w:t xml:space="preserve"> определить тональность, петь с </w:t>
      </w:r>
      <w:proofErr w:type="spellStart"/>
      <w:r w:rsidR="003C34F4">
        <w:t>дирижированием</w:t>
      </w:r>
      <w:proofErr w:type="spellEnd"/>
      <w:r w:rsidR="003C34F4">
        <w:t>.</w:t>
      </w:r>
    </w:p>
    <w:p w:rsidR="003C34F4" w:rsidRDefault="003C34F4" w:rsidP="003C34F4">
      <w:pPr>
        <w:pStyle w:val="a3"/>
      </w:pPr>
    </w:p>
    <w:p w:rsidR="003C34F4" w:rsidRDefault="003C34F4" w:rsidP="003C34F4">
      <w:pPr>
        <w:jc w:val="center"/>
        <w:rPr>
          <w:b/>
        </w:rPr>
      </w:pPr>
      <w:r w:rsidRPr="00B60D4B">
        <w:rPr>
          <w:b/>
        </w:rPr>
        <w:t>Слушание музыки</w:t>
      </w:r>
    </w:p>
    <w:p w:rsidR="003C34F4" w:rsidRDefault="003C34F4" w:rsidP="003C34F4">
      <w:pPr>
        <w:jc w:val="center"/>
        <w:rPr>
          <w:b/>
        </w:rPr>
      </w:pPr>
    </w:p>
    <w:p w:rsidR="003C34F4" w:rsidRDefault="003C34F4" w:rsidP="003C34F4">
      <w:r>
        <w:t>Тема:  В.А. Моцарт Опера «Свадьба Фигаро»</w:t>
      </w:r>
    </w:p>
    <w:p w:rsidR="003C34F4" w:rsidRDefault="003C34F4" w:rsidP="003C34F4"/>
    <w:p w:rsidR="003C34F4" w:rsidRDefault="003C34F4" w:rsidP="003C34F4">
      <w:pPr>
        <w:pStyle w:val="a3"/>
        <w:jc w:val="center"/>
      </w:pPr>
      <w:r>
        <w:t>Домашнее задание:</w:t>
      </w:r>
    </w:p>
    <w:p w:rsidR="003C34F4" w:rsidRDefault="003C34F4" w:rsidP="003C34F4">
      <w:r>
        <w:t xml:space="preserve">           1)Учебник О.К. Ермаковой</w:t>
      </w:r>
    </w:p>
    <w:p w:rsidR="003C34F4" w:rsidRDefault="003C34F4" w:rsidP="003C34F4">
      <w:r>
        <w:t xml:space="preserve">              Стр. 113-119-читать (до арии </w:t>
      </w:r>
      <w:proofErr w:type="spellStart"/>
      <w:r>
        <w:t>Керубино</w:t>
      </w:r>
      <w:proofErr w:type="spellEnd"/>
      <w:r>
        <w:t xml:space="preserve"> из 1 действия)</w:t>
      </w:r>
    </w:p>
    <w:p w:rsidR="003C34F4" w:rsidRDefault="003C34F4" w:rsidP="003C34F4">
      <w:r>
        <w:t xml:space="preserve">              Послушать увертюру к опере и предложенные арии Фигаро.</w:t>
      </w:r>
    </w:p>
    <w:p w:rsidR="003C34F4" w:rsidRDefault="003C34F4" w:rsidP="003C34F4"/>
    <w:p w:rsidR="003C34F4" w:rsidRDefault="003C34F4" w:rsidP="003C34F4">
      <w:pPr>
        <w:rPr>
          <w:b/>
        </w:rPr>
      </w:pPr>
      <w:r>
        <w:t xml:space="preserve">Выполненные задания присылают на адрес </w:t>
      </w:r>
      <w:hyperlink r:id="rId6" w:history="1">
        <w:r w:rsidRPr="00152C07">
          <w:rPr>
            <w:rStyle w:val="a4"/>
            <w:b/>
            <w:lang w:val="en-US"/>
          </w:rPr>
          <w:t>kokoulina</w:t>
        </w:r>
        <w:r w:rsidRPr="00152C07">
          <w:rPr>
            <w:rStyle w:val="a4"/>
            <w:b/>
          </w:rPr>
          <w:t>.</w:t>
        </w:r>
        <w:r w:rsidRPr="00152C07">
          <w:rPr>
            <w:rStyle w:val="a4"/>
            <w:b/>
            <w:lang w:val="en-US"/>
          </w:rPr>
          <w:t>nata</w:t>
        </w:r>
        <w:r w:rsidRPr="00152C07">
          <w:rPr>
            <w:rStyle w:val="a4"/>
            <w:b/>
          </w:rPr>
          <w:t>@</w:t>
        </w:r>
        <w:r w:rsidRPr="00152C07">
          <w:rPr>
            <w:rStyle w:val="a4"/>
            <w:b/>
            <w:lang w:val="en-US"/>
          </w:rPr>
          <w:t>yandex</w:t>
        </w:r>
        <w:r w:rsidRPr="00152C07">
          <w:rPr>
            <w:rStyle w:val="a4"/>
            <w:b/>
          </w:rPr>
          <w:t>.</w:t>
        </w:r>
        <w:r w:rsidRPr="00152C07">
          <w:rPr>
            <w:rStyle w:val="a4"/>
            <w:b/>
            <w:lang w:val="en-US"/>
          </w:rPr>
          <w:t>ru</w:t>
        </w:r>
      </w:hyperlink>
      <w:r w:rsidRPr="00152C07">
        <w:rPr>
          <w:b/>
        </w:rPr>
        <w:t xml:space="preserve"> </w:t>
      </w:r>
    </w:p>
    <w:p w:rsidR="003C34F4" w:rsidRDefault="003C34F4" w:rsidP="003C34F4">
      <w:pPr>
        <w:rPr>
          <w:b/>
          <w:color w:val="C00000"/>
        </w:rPr>
      </w:pPr>
      <w:r w:rsidRPr="00152C07">
        <w:rPr>
          <w:b/>
          <w:color w:val="C00000"/>
        </w:rPr>
        <w:t>следующие учащиеся:</w:t>
      </w:r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Когут</w:t>
      </w:r>
      <w:proofErr w:type="spellEnd"/>
      <w:r>
        <w:rPr>
          <w:b/>
          <w:color w:val="C00000"/>
        </w:rPr>
        <w:t xml:space="preserve"> Я, Леонтьева А.</w:t>
      </w:r>
    </w:p>
    <w:p w:rsidR="003C34F4" w:rsidRDefault="003C34F4" w:rsidP="003C34F4">
      <w:pPr>
        <w:rPr>
          <w:b/>
          <w:color w:val="C00000"/>
        </w:rPr>
      </w:pPr>
    </w:p>
    <w:p w:rsidR="003C34F4" w:rsidRPr="00481F4A" w:rsidRDefault="003C34F4" w:rsidP="003C34F4">
      <w:r>
        <w:t xml:space="preserve">                                                                                  </w:t>
      </w:r>
      <w:r w:rsidRPr="00481F4A">
        <w:t>Наталья Владимировна</w:t>
      </w:r>
    </w:p>
    <w:p w:rsidR="003C34F4" w:rsidRPr="00481F4A" w:rsidRDefault="003C34F4" w:rsidP="003C34F4"/>
    <w:p w:rsidR="00FB1E6E" w:rsidRDefault="00A54405"/>
    <w:sectPr w:rsidR="00FB1E6E" w:rsidSect="0009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605A"/>
    <w:multiLevelType w:val="hybridMultilevel"/>
    <w:tmpl w:val="1E88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34F4"/>
    <w:rsid w:val="001B29A1"/>
    <w:rsid w:val="003C34F4"/>
    <w:rsid w:val="004F711E"/>
    <w:rsid w:val="00635A23"/>
    <w:rsid w:val="007228BC"/>
    <w:rsid w:val="00A5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4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as-black-color">
    <w:name w:val="has-black-color"/>
    <w:basedOn w:val="a"/>
    <w:rsid w:val="00A544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koulina.nat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2022-02-01T10:52:00Z</dcterms:created>
  <dcterms:modified xsi:type="dcterms:W3CDTF">2022-02-01T11:07:00Z</dcterms:modified>
</cp:coreProperties>
</file>